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B0361B">
        <w:rPr>
          <w:b/>
          <w:i/>
          <w:sz w:val="24"/>
          <w:szCs w:val="24"/>
        </w:rPr>
        <w:t xml:space="preserve"> 8/28</w:t>
      </w:r>
      <w:r w:rsidR="00BA7624">
        <w:rPr>
          <w:b/>
          <w:i/>
          <w:sz w:val="24"/>
          <w:szCs w:val="24"/>
        </w:rPr>
        <w:t>/17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Teacher:</w:t>
      </w:r>
      <w:r w:rsidR="00AD209F">
        <w:rPr>
          <w:b/>
          <w:i/>
          <w:sz w:val="24"/>
          <w:szCs w:val="24"/>
        </w:rPr>
        <w:t xml:space="preserve"> Hough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 xml:space="preserve">Course: </w:t>
      </w:r>
      <w:r w:rsidR="00AD209F">
        <w:rPr>
          <w:b/>
          <w:i/>
          <w:sz w:val="24"/>
          <w:szCs w:val="24"/>
        </w:rPr>
        <w:t>Chemistry</w:t>
      </w:r>
      <w:r w:rsidRPr="00AB4E7B">
        <w:rPr>
          <w:b/>
          <w:i/>
          <w:sz w:val="24"/>
          <w:szCs w:val="24"/>
        </w:rPr>
        <w:tab/>
      </w:r>
      <w:r w:rsidR="00AD209F">
        <w:rPr>
          <w:b/>
          <w:i/>
          <w:sz w:val="24"/>
          <w:szCs w:val="24"/>
        </w:rPr>
        <w:t xml:space="preserve">            </w:t>
      </w:r>
      <w:r w:rsidRPr="00AB4E7B">
        <w:rPr>
          <w:b/>
          <w:i/>
          <w:sz w:val="24"/>
          <w:szCs w:val="24"/>
        </w:rPr>
        <w:t>Period:</w:t>
      </w:r>
      <w:r w:rsidR="003742DA">
        <w:rPr>
          <w:b/>
          <w:i/>
          <w:sz w:val="24"/>
          <w:szCs w:val="24"/>
        </w:rPr>
        <w:t xml:space="preserve"> 9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62"/>
        <w:gridCol w:w="2770"/>
        <w:gridCol w:w="3255"/>
        <w:gridCol w:w="2463"/>
        <w:gridCol w:w="2462"/>
        <w:gridCol w:w="2462"/>
      </w:tblGrid>
      <w:tr w:rsidR="00AB4E7B" w:rsidTr="00820A93">
        <w:trPr>
          <w:trHeight w:val="1170"/>
        </w:trPr>
        <w:tc>
          <w:tcPr>
            <w:tcW w:w="1362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E93BD1" wp14:editId="04A8B88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0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3255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2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471F5F" w:rsidTr="00D959DC">
        <w:trPr>
          <w:trHeight w:val="2056"/>
        </w:trPr>
        <w:tc>
          <w:tcPr>
            <w:tcW w:w="1362" w:type="dxa"/>
          </w:tcPr>
          <w:p w:rsidR="00471F5F" w:rsidRDefault="00471F5F">
            <w:r>
              <w:t>Objective/</w:t>
            </w:r>
          </w:p>
          <w:p w:rsidR="00471F5F" w:rsidRDefault="00471F5F">
            <w:r>
              <w:t>Focus/</w:t>
            </w:r>
          </w:p>
          <w:p w:rsidR="00471F5F" w:rsidRDefault="00471F5F">
            <w:r>
              <w:t xml:space="preserve">Essential </w:t>
            </w:r>
          </w:p>
          <w:p w:rsidR="00471F5F" w:rsidRDefault="00471F5F">
            <w:r>
              <w:t>Question</w:t>
            </w:r>
          </w:p>
        </w:tc>
        <w:tc>
          <w:tcPr>
            <w:tcW w:w="2770" w:type="dxa"/>
          </w:tcPr>
          <w:p w:rsidR="00471F5F" w:rsidRDefault="00471F5F" w:rsidP="001C6CB7">
            <w:r w:rsidRPr="0067132B">
              <w:t>CH.1a,b,f,g,i</w:t>
            </w:r>
          </w:p>
          <w:p w:rsidR="00471F5F" w:rsidRDefault="00471F5F" w:rsidP="001C6CB7"/>
          <w:p w:rsidR="00471F5F" w:rsidRDefault="00471F5F" w:rsidP="001C6CB7">
            <w:r>
              <w:t>--correctly measure the volume of a liquid, to the degree of precision appropriate to the measuring instrument</w:t>
            </w:r>
          </w:p>
        </w:tc>
        <w:tc>
          <w:tcPr>
            <w:tcW w:w="3255" w:type="dxa"/>
          </w:tcPr>
          <w:p w:rsidR="00471F5F" w:rsidRDefault="00471F5F" w:rsidP="001C6CB7">
            <w:r>
              <w:t>Chemistry Pre-assessment</w:t>
            </w:r>
          </w:p>
        </w:tc>
        <w:tc>
          <w:tcPr>
            <w:tcW w:w="2463" w:type="dxa"/>
          </w:tcPr>
          <w:p w:rsidR="00471F5F" w:rsidRDefault="00471F5F" w:rsidP="001C6CB7">
            <w:r>
              <w:t>CH.1a,b,c</w:t>
            </w:r>
          </w:p>
          <w:p w:rsidR="00471F5F" w:rsidRDefault="00471F5F" w:rsidP="001C6CB7"/>
          <w:p w:rsidR="00471F5F" w:rsidRDefault="00471F5F" w:rsidP="001C6CB7">
            <w:r>
              <w:t>cm</w:t>
            </w:r>
            <w:r w:rsidRPr="00802D6F">
              <w:rPr>
                <w:vertAlign w:val="superscript"/>
              </w:rPr>
              <w:t>3</w:t>
            </w:r>
            <w:r>
              <w:t xml:space="preserve"> vs mL lab</w:t>
            </w:r>
          </w:p>
        </w:tc>
        <w:tc>
          <w:tcPr>
            <w:tcW w:w="2462" w:type="dxa"/>
          </w:tcPr>
          <w:p w:rsidR="00471F5F" w:rsidRDefault="00471F5F" w:rsidP="001C6CB7">
            <w:r w:rsidRPr="0067132B">
              <w:t>CH.1e,f,i</w:t>
            </w:r>
          </w:p>
          <w:p w:rsidR="00471F5F" w:rsidRDefault="00471F5F" w:rsidP="001C6CB7"/>
          <w:p w:rsidR="00471F5F" w:rsidRDefault="00471F5F" w:rsidP="001C6CB7">
            <w:r>
              <w:t>--Review importance of repeated trials and use of mean</w:t>
            </w:r>
          </w:p>
          <w:p w:rsidR="00471F5F" w:rsidRDefault="00471F5F" w:rsidP="001C6CB7">
            <w:r>
              <w:t>--Recognize the difference between accuracy and precision</w:t>
            </w:r>
          </w:p>
          <w:p w:rsidR="00471F5F" w:rsidRDefault="00471F5F" w:rsidP="001C6CB7">
            <w:r>
              <w:t xml:space="preserve">--correctly apply  relative error equation </w:t>
            </w:r>
          </w:p>
          <w:p w:rsidR="00471F5F" w:rsidRDefault="00471F5F" w:rsidP="001C6CB7"/>
        </w:tc>
        <w:tc>
          <w:tcPr>
            <w:tcW w:w="2462" w:type="dxa"/>
          </w:tcPr>
          <w:p w:rsidR="00471F5F" w:rsidRDefault="00471F5F" w:rsidP="001C6CB7">
            <w:r w:rsidRPr="0067132B">
              <w:t>CH.1.b,g</w:t>
            </w:r>
          </w:p>
          <w:p w:rsidR="00471F5F" w:rsidRDefault="00471F5F" w:rsidP="001C6CB7"/>
          <w:p w:rsidR="00471F5F" w:rsidRDefault="00471F5F" w:rsidP="001C6CB7">
            <w:r>
              <w:t>--Write measurements using the correct number of significant figures</w:t>
            </w:r>
          </w:p>
          <w:p w:rsidR="00471F5F" w:rsidRDefault="00471F5F" w:rsidP="001C6CB7">
            <w:r>
              <w:t>--Correctly count the number of significant figures in a measurement (without the measuring instrument)</w:t>
            </w:r>
          </w:p>
          <w:p w:rsidR="00471F5F" w:rsidRDefault="00471F5F" w:rsidP="001C6CB7"/>
        </w:tc>
      </w:tr>
      <w:tr w:rsidR="00471F5F" w:rsidTr="00820A93">
        <w:trPr>
          <w:trHeight w:val="4695"/>
        </w:trPr>
        <w:tc>
          <w:tcPr>
            <w:tcW w:w="1362" w:type="dxa"/>
          </w:tcPr>
          <w:p w:rsidR="00471F5F" w:rsidRDefault="00471F5F">
            <w:r>
              <w:t>Lesson/Act.</w:t>
            </w:r>
          </w:p>
          <w:p w:rsidR="00471F5F" w:rsidRDefault="00471F5F">
            <w:r>
              <w:t>Type of Presentation</w:t>
            </w:r>
          </w:p>
        </w:tc>
        <w:tc>
          <w:tcPr>
            <w:tcW w:w="2770" w:type="dxa"/>
          </w:tcPr>
          <w:p w:rsidR="00471F5F" w:rsidRPr="00F0285C" w:rsidRDefault="00471F5F" w:rsidP="001C6CB7">
            <w:pPr>
              <w:rPr>
                <w:u w:val="single"/>
              </w:rPr>
            </w:pPr>
            <w:r w:rsidRPr="00F0285C">
              <w:rPr>
                <w:u w:val="single"/>
              </w:rPr>
              <w:t>Whole group</w:t>
            </w:r>
          </w:p>
          <w:p w:rsidR="00471F5F" w:rsidRDefault="00471F5F" w:rsidP="001C6CB7"/>
          <w:p w:rsidR="00471F5F" w:rsidRDefault="00471F5F" w:rsidP="001C6CB7">
            <w:r>
              <w:t>Go over test from last week</w:t>
            </w:r>
          </w:p>
          <w:p w:rsidR="00471F5F" w:rsidRDefault="00471F5F" w:rsidP="001C6CB7"/>
          <w:p w:rsidR="00471F5F" w:rsidRDefault="00471F5F" w:rsidP="001C6CB7">
            <w:r>
              <w:t>Remind group how to measure a liquid</w:t>
            </w:r>
          </w:p>
          <w:p w:rsidR="00471F5F" w:rsidRDefault="00471F5F" w:rsidP="001C6CB7"/>
          <w:p w:rsidR="00471F5F" w:rsidRDefault="00471F5F" w:rsidP="001C6CB7">
            <w:r>
              <w:t>Small groups:</w:t>
            </w:r>
          </w:p>
          <w:p w:rsidR="00471F5F" w:rsidRDefault="00471F5F" w:rsidP="001C6CB7"/>
          <w:p w:rsidR="00471F5F" w:rsidRDefault="00471F5F" w:rsidP="001C6CB7">
            <w:r>
              <w:t xml:space="preserve">Groups given beaker containing water and graduated cylinder containing same amount of water. Have them write the volume of water in the container.  </w:t>
            </w:r>
          </w:p>
          <w:p w:rsidR="00471F5F" w:rsidRDefault="00471F5F" w:rsidP="001C6CB7"/>
          <w:p w:rsidR="00471F5F" w:rsidRDefault="00471F5F" w:rsidP="001C6CB7">
            <w:r>
              <w:t xml:space="preserve">Discuss why the degree of precision is important when measuring liquid and is </w:t>
            </w:r>
            <w:r>
              <w:lastRenderedPageBreak/>
              <w:t>written differently when different containers are used (same skill is used to measure length)</w:t>
            </w:r>
          </w:p>
          <w:p w:rsidR="00471F5F" w:rsidRDefault="00471F5F" w:rsidP="001C6CB7"/>
          <w:p w:rsidR="00471F5F" w:rsidRPr="00D34EEA" w:rsidRDefault="00471F5F" w:rsidP="001C6CB7"/>
        </w:tc>
        <w:tc>
          <w:tcPr>
            <w:tcW w:w="3255" w:type="dxa"/>
          </w:tcPr>
          <w:p w:rsidR="00471F5F" w:rsidRDefault="00471F5F" w:rsidP="001C6CB7">
            <w:r>
              <w:lastRenderedPageBreak/>
              <w:t>Whole group</w:t>
            </w:r>
          </w:p>
          <w:p w:rsidR="00471F5F" w:rsidRDefault="00471F5F" w:rsidP="001C6CB7"/>
          <w:p w:rsidR="00471F5F" w:rsidRDefault="00471F5F" w:rsidP="00471F5F">
            <w:r>
              <w:t xml:space="preserve">Administer </w:t>
            </w:r>
            <w:r w:rsidR="00C20B8C">
              <w:t xml:space="preserve">teacher-adapted </w:t>
            </w:r>
            <w:bookmarkStart w:id="0" w:name="_GoBack"/>
            <w:bookmarkEnd w:id="0"/>
            <w:r>
              <w:t>chemistry pre-assessment</w:t>
            </w:r>
            <w:r w:rsidR="00C20B8C">
              <w:t xml:space="preserve"> via IA</w:t>
            </w:r>
          </w:p>
        </w:tc>
        <w:tc>
          <w:tcPr>
            <w:tcW w:w="2463" w:type="dxa"/>
          </w:tcPr>
          <w:p w:rsidR="00471F5F" w:rsidRPr="00F0285C" w:rsidRDefault="00471F5F" w:rsidP="001C6CB7">
            <w:pPr>
              <w:rPr>
                <w:u w:val="single"/>
              </w:rPr>
            </w:pPr>
            <w:r w:rsidRPr="00F0285C">
              <w:rPr>
                <w:u w:val="single"/>
              </w:rPr>
              <w:t>Teacher-assigned small group</w:t>
            </w:r>
          </w:p>
          <w:p w:rsidR="00471F5F" w:rsidRDefault="00471F5F" w:rsidP="001C6CB7"/>
          <w:p w:rsidR="00471F5F" w:rsidRDefault="00471F5F" w:rsidP="001C6CB7">
            <w:r>
              <w:t>Volume Units Activity:  Modeling Unit1 part 4</w:t>
            </w:r>
          </w:p>
          <w:p w:rsidR="00471F5F" w:rsidRPr="00D34EEA" w:rsidRDefault="00471F5F" w:rsidP="001C6CB7">
            <w:r>
              <w:t>Where students calculate the volumes of various containers and measure the volume of water that each of the containers hold (repeat measurements, calculate mean), then write the results on a class-wide mL of liquid vs cm</w:t>
            </w:r>
            <w:r w:rsidRPr="00F0285C">
              <w:rPr>
                <w:vertAlign w:val="superscript"/>
              </w:rPr>
              <w:t>3</w:t>
            </w:r>
            <w:r>
              <w:t xml:space="preserve"> of space graph (for future reference), present those results, and draw conclusions from the graphs</w:t>
            </w:r>
          </w:p>
        </w:tc>
        <w:tc>
          <w:tcPr>
            <w:tcW w:w="2462" w:type="dxa"/>
          </w:tcPr>
          <w:p w:rsidR="00471F5F" w:rsidRDefault="00471F5F" w:rsidP="001C6CB7">
            <w:r>
              <w:t>Whole group:</w:t>
            </w:r>
          </w:p>
          <w:p w:rsidR="00471F5F" w:rsidRDefault="00471F5F" w:rsidP="001C6CB7"/>
          <w:p w:rsidR="00471F5F" w:rsidRDefault="00471F5F" w:rsidP="001C6CB7">
            <w:r>
              <w:t>Teacher explains how to graph data from Friday’s lab and how to find the line of best fit</w:t>
            </w:r>
          </w:p>
          <w:p w:rsidR="00471F5F" w:rsidRDefault="00471F5F" w:rsidP="001C6CB7"/>
          <w:p w:rsidR="00471F5F" w:rsidRDefault="00471F5F" w:rsidP="001C6CB7">
            <w:r>
              <w:t>Small groups:</w:t>
            </w:r>
          </w:p>
          <w:p w:rsidR="00471F5F" w:rsidRDefault="00471F5F" w:rsidP="001C6CB7"/>
          <w:p w:rsidR="00471F5F" w:rsidRDefault="00471F5F" w:rsidP="001C6CB7">
            <w:r>
              <w:t>Student lab groups will complete calculations and graphs, then present their results</w:t>
            </w:r>
          </w:p>
          <w:p w:rsidR="00471F5F" w:rsidRDefault="00471F5F" w:rsidP="001C6CB7"/>
          <w:p w:rsidR="00471F5F" w:rsidRDefault="00471F5F" w:rsidP="001C6CB7">
            <w:r>
              <w:t>Discuss sources of error—bring up repeated trials, if the students don’t</w:t>
            </w:r>
          </w:p>
          <w:p w:rsidR="00471F5F" w:rsidRDefault="00471F5F" w:rsidP="001C6CB7"/>
          <w:p w:rsidR="00471F5F" w:rsidRDefault="00471F5F" w:rsidP="001C6CB7">
            <w:r>
              <w:t xml:space="preserve">How many decimal </w:t>
            </w:r>
            <w:r>
              <w:lastRenderedPageBreak/>
              <w:t>places should have been used?</w:t>
            </w:r>
          </w:p>
          <w:p w:rsidR="00471F5F" w:rsidRDefault="00471F5F" w:rsidP="001C6CB7"/>
          <w:p w:rsidR="00471F5F" w:rsidRDefault="00471F5F" w:rsidP="001C6CB7">
            <w:r>
              <w:t>Whole group</w:t>
            </w:r>
          </w:p>
          <w:p w:rsidR="00471F5F" w:rsidRDefault="00471F5F" w:rsidP="001C6CB7"/>
          <w:p w:rsidR="00471F5F" w:rsidRDefault="00471F5F" w:rsidP="001C6CB7">
            <w:r>
              <w:t>Discuss previous day’s activity:</w:t>
            </w:r>
          </w:p>
          <w:p w:rsidR="00471F5F" w:rsidRDefault="00471F5F" w:rsidP="001C6CB7">
            <w:r>
              <w:t>2) Note the difference between the accepted value and their calculated values; note differences between different groups who had the same type of container;  Define accuracy and precision</w:t>
            </w:r>
          </w:p>
          <w:p w:rsidR="00471F5F" w:rsidRDefault="00471F5F" w:rsidP="001C6CB7">
            <w:r>
              <w:t>3) Teach the error analysis equation</w:t>
            </w:r>
          </w:p>
          <w:p w:rsidR="00471F5F" w:rsidRPr="00D34EEA" w:rsidRDefault="00471F5F" w:rsidP="001C6CB7">
            <w:r>
              <w:t xml:space="preserve">   a) Practice on their activity</w:t>
            </w:r>
          </w:p>
        </w:tc>
        <w:tc>
          <w:tcPr>
            <w:tcW w:w="2462" w:type="dxa"/>
          </w:tcPr>
          <w:p w:rsidR="00471F5F" w:rsidRDefault="00471F5F" w:rsidP="001C6CB7">
            <w:r>
              <w:lastRenderedPageBreak/>
              <w:t>Whole group</w:t>
            </w:r>
          </w:p>
          <w:p w:rsidR="00471F5F" w:rsidRDefault="00471F5F" w:rsidP="001C6CB7"/>
          <w:p w:rsidR="00471F5F" w:rsidRDefault="00471F5F" w:rsidP="001C6CB7">
            <w:proofErr w:type="spellStart"/>
            <w:r>
              <w:t>Bellwork</w:t>
            </w:r>
            <w:proofErr w:type="spellEnd"/>
            <w:r>
              <w:t xml:space="preserve">:  Utilize worksheet </w:t>
            </w:r>
            <w:r w:rsidRPr="001C0178">
              <w:t>U1ws2 from Chemistry modeling</w:t>
            </w:r>
            <w:r>
              <w:t xml:space="preserve"> to begin today’s concept of counting significant figures</w:t>
            </w:r>
          </w:p>
          <w:p w:rsidR="00471F5F" w:rsidRDefault="00471F5F" w:rsidP="001C6CB7">
            <w:r>
              <w:t>(and review how to read measurements)</w:t>
            </w:r>
          </w:p>
          <w:p w:rsidR="00471F5F" w:rsidRDefault="00471F5F" w:rsidP="001C6CB7"/>
          <w:p w:rsidR="00471F5F" w:rsidRDefault="00471F5F" w:rsidP="001C6CB7">
            <w:r>
              <w:t>Define the concept of significant figures</w:t>
            </w:r>
          </w:p>
          <w:p w:rsidR="00471F5F" w:rsidRDefault="00471F5F" w:rsidP="001C6CB7"/>
          <w:p w:rsidR="00471F5F" w:rsidRDefault="00471F5F" w:rsidP="001C6CB7">
            <w:r>
              <w:t xml:space="preserve">Explain how to count the number of significant figures in a given number (Refer to textbook p. 67); </w:t>
            </w:r>
          </w:p>
          <w:p w:rsidR="00471F5F" w:rsidRDefault="00471F5F" w:rsidP="001C6CB7"/>
          <w:p w:rsidR="00471F5F" w:rsidRDefault="00471F5F" w:rsidP="001C6CB7">
            <w:r>
              <w:lastRenderedPageBreak/>
              <w:t>Individual practice</w:t>
            </w:r>
          </w:p>
          <w:p w:rsidR="00471F5F" w:rsidRPr="00D34EEA" w:rsidRDefault="00471F5F" w:rsidP="001C6CB7">
            <w:r>
              <w:t>Practice with sample values</w:t>
            </w:r>
          </w:p>
        </w:tc>
      </w:tr>
      <w:tr w:rsidR="00471F5F" w:rsidTr="00820A93">
        <w:trPr>
          <w:trHeight w:val="823"/>
        </w:trPr>
        <w:tc>
          <w:tcPr>
            <w:tcW w:w="1362" w:type="dxa"/>
          </w:tcPr>
          <w:p w:rsidR="00471F5F" w:rsidRDefault="00471F5F">
            <w:r>
              <w:lastRenderedPageBreak/>
              <w:t>Evaluation</w:t>
            </w:r>
          </w:p>
        </w:tc>
        <w:tc>
          <w:tcPr>
            <w:tcW w:w="2770" w:type="dxa"/>
          </w:tcPr>
          <w:p w:rsidR="00471F5F" w:rsidRPr="00D34EEA" w:rsidRDefault="00471F5F" w:rsidP="001C6CB7"/>
        </w:tc>
        <w:tc>
          <w:tcPr>
            <w:tcW w:w="3255" w:type="dxa"/>
          </w:tcPr>
          <w:p w:rsidR="00471F5F" w:rsidRDefault="00471F5F" w:rsidP="001C6CB7"/>
        </w:tc>
        <w:tc>
          <w:tcPr>
            <w:tcW w:w="2463" w:type="dxa"/>
          </w:tcPr>
          <w:p w:rsidR="00471F5F" w:rsidRDefault="00471F5F" w:rsidP="001C6CB7">
            <w:r>
              <w:t>Group presentations; Student graphs, including correct  use of .0 for measurements which are on the whole number</w:t>
            </w:r>
          </w:p>
          <w:p w:rsidR="00471F5F" w:rsidRPr="00D34EEA" w:rsidRDefault="00471F5F" w:rsidP="001C6CB7"/>
        </w:tc>
        <w:tc>
          <w:tcPr>
            <w:tcW w:w="2462" w:type="dxa"/>
          </w:tcPr>
          <w:p w:rsidR="00471F5F" w:rsidRDefault="00471F5F" w:rsidP="001C6CB7"/>
          <w:p w:rsidR="00471F5F" w:rsidRPr="00D34EEA" w:rsidRDefault="00471F5F" w:rsidP="001C6CB7"/>
        </w:tc>
        <w:tc>
          <w:tcPr>
            <w:tcW w:w="2462" w:type="dxa"/>
          </w:tcPr>
          <w:p w:rsidR="00471F5F" w:rsidRPr="00D34EEA" w:rsidRDefault="00471F5F" w:rsidP="001C6CB7">
            <w:r>
              <w:t>p. 68 #4-5</w:t>
            </w:r>
          </w:p>
        </w:tc>
      </w:tr>
      <w:tr w:rsidR="00471F5F" w:rsidTr="00820A93">
        <w:trPr>
          <w:trHeight w:val="803"/>
        </w:trPr>
        <w:tc>
          <w:tcPr>
            <w:tcW w:w="1362" w:type="dxa"/>
          </w:tcPr>
          <w:p w:rsidR="00471F5F" w:rsidRDefault="00471F5F">
            <w:r>
              <w:t>Extension/</w:t>
            </w:r>
          </w:p>
          <w:p w:rsidR="00471F5F" w:rsidRDefault="00471F5F">
            <w:r>
              <w:t>Homework</w:t>
            </w:r>
          </w:p>
        </w:tc>
        <w:tc>
          <w:tcPr>
            <w:tcW w:w="2770" w:type="dxa"/>
          </w:tcPr>
          <w:p w:rsidR="00471F5F" w:rsidRPr="00D34EEA" w:rsidRDefault="00471F5F" w:rsidP="001C6CB7"/>
        </w:tc>
        <w:tc>
          <w:tcPr>
            <w:tcW w:w="3255" w:type="dxa"/>
          </w:tcPr>
          <w:p w:rsidR="00471F5F" w:rsidRDefault="00471F5F" w:rsidP="001C6CB7"/>
        </w:tc>
        <w:tc>
          <w:tcPr>
            <w:tcW w:w="2463" w:type="dxa"/>
          </w:tcPr>
          <w:p w:rsidR="00471F5F" w:rsidRPr="00D34EEA" w:rsidRDefault="00471F5F" w:rsidP="001C6CB7">
            <w:r>
              <w:t>Subsequent discussion</w:t>
            </w:r>
          </w:p>
        </w:tc>
        <w:tc>
          <w:tcPr>
            <w:tcW w:w="2462" w:type="dxa"/>
          </w:tcPr>
          <w:p w:rsidR="00471F5F" w:rsidRDefault="00471F5F" w:rsidP="001C6CB7">
            <w:r>
              <w:t>Page 95 #56</w:t>
            </w:r>
          </w:p>
          <w:p w:rsidR="00471F5F" w:rsidRPr="00D34EEA" w:rsidRDefault="00471F5F" w:rsidP="001C6CB7"/>
        </w:tc>
        <w:tc>
          <w:tcPr>
            <w:tcW w:w="2462" w:type="dxa"/>
          </w:tcPr>
          <w:p w:rsidR="00471F5F" w:rsidRPr="00D34EEA" w:rsidRDefault="00471F5F" w:rsidP="001C6CB7"/>
        </w:tc>
      </w:tr>
    </w:tbl>
    <w:p w:rsidR="00AB4E7B" w:rsidRDefault="00AB4E7B"/>
    <w:p w:rsidR="003F3706" w:rsidRDefault="003F3706">
      <w:r>
        <w:t>MATERIALS:</w:t>
      </w:r>
    </w:p>
    <w:p w:rsidR="003742DA" w:rsidRDefault="00EE1692" w:rsidP="003742DA">
      <w:r>
        <w:t>Monday</w:t>
      </w:r>
      <w:r w:rsidR="003742DA">
        <w:t>:</w:t>
      </w:r>
      <w:r>
        <w:t xml:space="preserve"> </w:t>
      </w:r>
    </w:p>
    <w:p w:rsidR="003F3706" w:rsidRDefault="00EE1692">
      <w:r>
        <w:t>Tues</w:t>
      </w:r>
      <w:r w:rsidR="003F3706">
        <w:t xml:space="preserve">day:  </w:t>
      </w:r>
    </w:p>
    <w:p w:rsidR="003F3706" w:rsidRDefault="00E30BC3">
      <w:r>
        <w:t>Wednes</w:t>
      </w:r>
      <w:r w:rsidR="003F3706">
        <w:t xml:space="preserve">day:  </w:t>
      </w:r>
    </w:p>
    <w:p w:rsidR="00B0361B" w:rsidRDefault="007C1CB4">
      <w:r>
        <w:lastRenderedPageBreak/>
        <w:t xml:space="preserve">Thursday: </w:t>
      </w:r>
    </w:p>
    <w:p w:rsidR="007C1CB4" w:rsidRDefault="007C1CB4">
      <w:r>
        <w:t xml:space="preserve">Friday: </w:t>
      </w:r>
      <w:r w:rsidR="00AC249B" w:rsidRPr="005578D2">
        <w:t xml:space="preserve">materials:  </w:t>
      </w:r>
    </w:p>
    <w:sectPr w:rsidR="007C1CB4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B"/>
    <w:rsid w:val="000252D2"/>
    <w:rsid w:val="0015212B"/>
    <w:rsid w:val="00223BA7"/>
    <w:rsid w:val="002A535F"/>
    <w:rsid w:val="0037408E"/>
    <w:rsid w:val="003742DA"/>
    <w:rsid w:val="003F3706"/>
    <w:rsid w:val="00471F5F"/>
    <w:rsid w:val="00472AC6"/>
    <w:rsid w:val="005138C5"/>
    <w:rsid w:val="005A757A"/>
    <w:rsid w:val="005C3B62"/>
    <w:rsid w:val="005C567D"/>
    <w:rsid w:val="007032EB"/>
    <w:rsid w:val="007123C6"/>
    <w:rsid w:val="00762100"/>
    <w:rsid w:val="007A2D8D"/>
    <w:rsid w:val="007C1CB4"/>
    <w:rsid w:val="00802D6F"/>
    <w:rsid w:val="008047D4"/>
    <w:rsid w:val="00820A93"/>
    <w:rsid w:val="00976C4D"/>
    <w:rsid w:val="009F6863"/>
    <w:rsid w:val="00AB4E7B"/>
    <w:rsid w:val="00AC249B"/>
    <w:rsid w:val="00AD209F"/>
    <w:rsid w:val="00B0361B"/>
    <w:rsid w:val="00B138A5"/>
    <w:rsid w:val="00B14060"/>
    <w:rsid w:val="00BA7624"/>
    <w:rsid w:val="00C20B8C"/>
    <w:rsid w:val="00C5126D"/>
    <w:rsid w:val="00CF66C6"/>
    <w:rsid w:val="00D83D00"/>
    <w:rsid w:val="00D959DC"/>
    <w:rsid w:val="00DD4EF1"/>
    <w:rsid w:val="00E30BC3"/>
    <w:rsid w:val="00EE1692"/>
    <w:rsid w:val="00F0285C"/>
    <w:rsid w:val="00F90398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9824B2C0A634AB69570F69045B2B1" ma:contentTypeVersion="0" ma:contentTypeDescription="Create a new document." ma:contentTypeScope="" ma:versionID="08a831698d7137fb9b19364968ef1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FA8BD-6C55-4350-9F7B-8C450AD3A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DEE29-FE95-4F30-8414-45315A4819EB}"/>
</file>

<file path=customXml/itemProps3.xml><?xml version="1.0" encoding="utf-8"?>
<ds:datastoreItem xmlns:ds="http://schemas.openxmlformats.org/officeDocument/2006/customXml" ds:itemID="{196998B5-F406-4A18-9ACD-E807165E207A}"/>
</file>

<file path=customXml/itemProps4.xml><?xml version="1.0" encoding="utf-8"?>
<ds:datastoreItem xmlns:ds="http://schemas.openxmlformats.org/officeDocument/2006/customXml" ds:itemID="{222FD718-8377-4E20-A51F-8D209E29E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Hough</cp:lastModifiedBy>
  <cp:revision>4</cp:revision>
  <cp:lastPrinted>2016-08-22T19:10:00Z</cp:lastPrinted>
  <dcterms:created xsi:type="dcterms:W3CDTF">2017-08-25T20:01:00Z</dcterms:created>
  <dcterms:modified xsi:type="dcterms:W3CDTF">2017-08-27T18:35:00Z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0x010100B7D9824B2C0A634AB69570F69045B2B1</vt:lpwstr>
  </property>
</Properties>
</file>